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0D72D" w14:textId="4EE67ADF" w:rsidR="009A71F4" w:rsidRPr="002C3BDD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127BFE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127BFE">
        <w:rPr>
          <w:rFonts w:cs="Arial"/>
          <w:sz w:val="20"/>
          <w:szCs w:val="20"/>
        </w:rPr>
        <w:t>4</w:t>
      </w:r>
    </w:p>
    <w:p w14:paraId="540BD2E1" w14:textId="5F0DBFB2" w:rsidR="009A71F4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127BFE">
        <w:rPr>
          <w:rFonts w:cs="Arial"/>
          <w:sz w:val="20"/>
          <w:szCs w:val="20"/>
        </w:rPr>
        <w:t>4-149</w:t>
      </w:r>
    </w:p>
    <w:p w14:paraId="4D7D650D" w14:textId="77777777" w:rsidR="009A71F4" w:rsidRPr="002C3BDD" w:rsidRDefault="009A71F4" w:rsidP="009A71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4EBE395F" w:rsidR="004264C8" w:rsidRDefault="008C3301" w:rsidP="008C3301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31EB8DD9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</w:t>
      </w:r>
      <w:r w:rsidR="008C3301">
        <w:rPr>
          <w:rFonts w:cs="Arial"/>
        </w:rPr>
        <w:t>vključno s predložitvijo novega obrazca OBR – 2.04</w:t>
      </w:r>
      <w:r w:rsidRPr="00F66554">
        <w:rPr>
          <w:rFonts w:cs="Arial"/>
        </w:rPr>
        <w:t xml:space="preserve">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329CB629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41051910" w14:textId="7B9F504D" w:rsidR="008C3301" w:rsidRDefault="008C3301" w:rsidP="004264C8">
      <w:pPr>
        <w:widowControl w:val="0"/>
        <w:ind w:left="360"/>
        <w:jc w:val="both"/>
        <w:rPr>
          <w:rFonts w:cs="Arial"/>
        </w:rPr>
      </w:pPr>
    </w:p>
    <w:p w14:paraId="77125155" w14:textId="77777777" w:rsidR="008C3301" w:rsidRDefault="008C3301" w:rsidP="008C3301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14C72F1B" w14:textId="77777777" w:rsidR="008C3301" w:rsidRDefault="008C3301" w:rsidP="008C3301">
      <w:pPr>
        <w:widowControl w:val="0"/>
        <w:ind w:left="360"/>
        <w:jc w:val="both"/>
        <w:rPr>
          <w:u w:val="single"/>
        </w:rPr>
      </w:pPr>
    </w:p>
    <w:p w14:paraId="29D8A3D8" w14:textId="3866D0C9" w:rsidR="008C3301" w:rsidRPr="004264C8" w:rsidRDefault="008C3301" w:rsidP="008C3301">
      <w:pPr>
        <w:widowControl w:val="0"/>
        <w:ind w:left="360"/>
        <w:jc w:val="both"/>
        <w:rPr>
          <w:rFonts w:cs="Arial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2C4FB548" w14:textId="77777777" w:rsidR="0024745B" w:rsidRPr="00760B8E" w:rsidRDefault="0024745B" w:rsidP="00760B8E">
      <w:pPr>
        <w:widowControl w:val="0"/>
        <w:ind w:left="360"/>
        <w:jc w:val="both"/>
        <w:rPr>
          <w:rFonts w:cs="Arial"/>
        </w:rPr>
      </w:pPr>
      <w:r w:rsidRPr="00760B8E">
        <w:rPr>
          <w:rFonts w:cs="Arial"/>
        </w:rPr>
        <w:t>Ponudnik mora v ponudbeni dokumentaciji, skladno z Navodili ponudnikom za pripravo ponudbe (obrazec OBR – 2.02) in vzorcem finančnega zavarovanja za resnost ponudbe (OBR – 2.14),</w:t>
      </w:r>
      <w:r w:rsidRPr="00760B8E">
        <w:rPr>
          <w:rFonts w:cs="Arial"/>
          <w:b/>
        </w:rPr>
        <w:t xml:space="preserve"> predložiti finančno zavarovanje za resnost ponudbe</w:t>
      </w:r>
      <w:r w:rsidRPr="00760B8E">
        <w:rPr>
          <w:rFonts w:cs="Arial"/>
        </w:rPr>
        <w:t xml:space="preserve">. Finančno zavarovanje predloži </w:t>
      </w:r>
      <w:r w:rsidRPr="00760B8E">
        <w:rPr>
          <w:rFonts w:cs="Arial"/>
          <w:b/>
        </w:rPr>
        <w:t xml:space="preserve">glavni ponudnik ali </w:t>
      </w:r>
      <w:proofErr w:type="spellStart"/>
      <w:r w:rsidRPr="00760B8E">
        <w:rPr>
          <w:rFonts w:cs="Arial"/>
          <w:b/>
        </w:rPr>
        <w:t>soponudnik</w:t>
      </w:r>
      <w:proofErr w:type="spellEnd"/>
      <w:r w:rsidRPr="00760B8E">
        <w:rPr>
          <w:rFonts w:cs="Arial"/>
        </w:rPr>
        <w:t>. Morebitna finančna zavarovanja podizvajalcev niso dovoljena.</w:t>
      </w:r>
    </w:p>
    <w:p w14:paraId="0A5C2297" w14:textId="77777777" w:rsidR="00D10A36" w:rsidRPr="009819FE" w:rsidRDefault="00D10A36" w:rsidP="00760B8E">
      <w:pPr>
        <w:widowControl w:val="0"/>
        <w:jc w:val="both"/>
        <w:rPr>
          <w:rFonts w:cs="Arial"/>
          <w:color w:val="000000" w:themeColor="text1"/>
        </w:rPr>
      </w:pPr>
    </w:p>
    <w:p w14:paraId="7A70EBC4" w14:textId="77777777" w:rsidR="002247A2" w:rsidRPr="00E11115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E11115">
        <w:rPr>
          <w:rFonts w:cs="Arial"/>
          <w:b/>
          <w:color w:val="000000" w:themeColor="text1"/>
        </w:rPr>
        <w:t xml:space="preserve">Finančno zavarovanje </w:t>
      </w:r>
      <w:r w:rsidR="00FD6F4E" w:rsidRPr="00E11115">
        <w:rPr>
          <w:rFonts w:cs="Arial"/>
          <w:b/>
          <w:color w:val="000000" w:themeColor="text1"/>
        </w:rPr>
        <w:t xml:space="preserve">za dobro izvedbo </w:t>
      </w:r>
      <w:r w:rsidRPr="00E11115">
        <w:rPr>
          <w:rFonts w:cs="Arial"/>
          <w:b/>
          <w:color w:val="000000" w:themeColor="text1"/>
        </w:rPr>
        <w:t>del</w:t>
      </w:r>
      <w:r w:rsidR="005E2DE5" w:rsidRPr="00E11115">
        <w:rPr>
          <w:rFonts w:cs="Arial"/>
          <w:b/>
          <w:color w:val="000000" w:themeColor="text1"/>
        </w:rPr>
        <w:t xml:space="preserve"> </w:t>
      </w:r>
      <w:r w:rsidR="005E2DE5" w:rsidRPr="00E11115">
        <w:rPr>
          <w:rFonts w:cs="Arial"/>
          <w:b/>
          <w:color w:val="000000" w:themeColor="text1"/>
          <w:lang w:eastAsia="x-none"/>
        </w:rPr>
        <w:t>(OBR - 2.1</w:t>
      </w:r>
      <w:r w:rsidR="00503541" w:rsidRPr="00E11115">
        <w:rPr>
          <w:rFonts w:cs="Arial"/>
          <w:b/>
          <w:color w:val="000000" w:themeColor="text1"/>
          <w:lang w:eastAsia="x-none"/>
        </w:rPr>
        <w:t>5</w:t>
      </w:r>
      <w:r w:rsidR="005E2DE5" w:rsidRPr="00E11115">
        <w:rPr>
          <w:rFonts w:cs="Arial"/>
          <w:b/>
          <w:color w:val="000000" w:themeColor="text1"/>
          <w:lang w:eastAsia="x-none"/>
        </w:rPr>
        <w:t>)</w:t>
      </w:r>
      <w:r w:rsidR="00D46D07" w:rsidRPr="00E11115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705F890E" w:rsidR="00D35CA7" w:rsidRPr="002247A2" w:rsidRDefault="00760B8E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E11115">
        <w:rPr>
          <w:rFonts w:cs="Arial"/>
          <w:color w:val="000000" w:themeColor="text1"/>
        </w:rPr>
        <w:t>Ponudnik se z oddajo ponudbe strinja z</w:t>
      </w:r>
      <w:r w:rsidRPr="00E11115">
        <w:rPr>
          <w:rFonts w:cs="Arial"/>
          <w:b/>
          <w:color w:val="000000" w:themeColor="text1"/>
        </w:rPr>
        <w:t xml:space="preserve"> </w:t>
      </w:r>
      <w:r w:rsidRPr="00E11115">
        <w:rPr>
          <w:rFonts w:cs="Arial"/>
          <w:b/>
          <w:color w:val="000000" w:themeColor="text1"/>
          <w:u w:val="single"/>
        </w:rPr>
        <w:t>vzorcem finančnega zavarovanja za dobro izvedbo del (OBR – 2.15)</w:t>
      </w:r>
      <w:r w:rsidRPr="00E11115">
        <w:rPr>
          <w:rFonts w:cs="Arial"/>
          <w:color w:val="000000" w:themeColor="text1"/>
        </w:rPr>
        <w:t>. Finančno zavarovanje za dobro izvedbo del bo moral naročniku</w:t>
      </w:r>
      <w:r w:rsidRPr="003B42C8">
        <w:rPr>
          <w:rFonts w:cs="Arial"/>
          <w:color w:val="000000" w:themeColor="text1"/>
        </w:rPr>
        <w:t xml:space="preserve"> predložiti izbrani ponudnik, in sicer v skladu z zahtevami v osnutku pogodbe in skladno z vzorcem finančnega zavarovan</w:t>
      </w:r>
      <w:r>
        <w:rPr>
          <w:rFonts w:cs="Arial"/>
          <w:color w:val="000000" w:themeColor="text1"/>
        </w:rPr>
        <w:t>ja za dobro izvedbo del (OBR – 2</w:t>
      </w:r>
      <w:r w:rsidRPr="003B42C8">
        <w:rPr>
          <w:rFonts w:cs="Arial"/>
          <w:color w:val="000000" w:themeColor="text1"/>
        </w:rPr>
        <w:t>.15). Finančno za</w:t>
      </w:r>
      <w:r>
        <w:rPr>
          <w:rFonts w:cs="Arial"/>
          <w:color w:val="000000" w:themeColor="text1"/>
        </w:rPr>
        <w:t>varovanje za dobro izvedbo del bo moral</w:t>
      </w:r>
      <w:r w:rsidRPr="003B42C8">
        <w:rPr>
          <w:rFonts w:cs="Arial"/>
          <w:color w:val="000000" w:themeColor="text1"/>
        </w:rPr>
        <w:t xml:space="preserve"> predložiti </w:t>
      </w:r>
      <w:r w:rsidRPr="003B42C8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cs="Arial"/>
          <w:color w:val="000000" w:themeColor="text1"/>
        </w:rPr>
        <w:t xml:space="preserve"> izbranega ponudnika.</w:t>
      </w:r>
    </w:p>
    <w:p w14:paraId="2A948F28" w14:textId="77777777" w:rsidR="009A71F4" w:rsidRDefault="009A71F4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E11115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E11115">
        <w:rPr>
          <w:rFonts w:cs="Arial"/>
          <w:b/>
          <w:color w:val="000000" w:themeColor="text1"/>
        </w:rPr>
        <w:lastRenderedPageBreak/>
        <w:t>Finančno zavarovanje za odkupljeno blago (OBR. – 2.16)</w:t>
      </w:r>
    </w:p>
    <w:p w14:paraId="01EAB891" w14:textId="1D6D73C4" w:rsidR="0078610B" w:rsidRPr="0078610B" w:rsidRDefault="00760B8E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E11115">
        <w:rPr>
          <w:rFonts w:cs="Arial"/>
          <w:color w:val="000000" w:themeColor="text1"/>
          <w:sz w:val="22"/>
          <w:szCs w:val="22"/>
        </w:rPr>
        <w:t xml:space="preserve">Ponudnik </w:t>
      </w:r>
      <w:bookmarkStart w:id="0" w:name="_GoBack"/>
      <w:bookmarkEnd w:id="0"/>
      <w:r w:rsidRPr="00E11115">
        <w:rPr>
          <w:rFonts w:cs="Arial"/>
          <w:color w:val="000000" w:themeColor="text1"/>
          <w:sz w:val="22"/>
          <w:szCs w:val="22"/>
        </w:rPr>
        <w:t xml:space="preserve">se z oddajo ponudbe strinja z </w:t>
      </w:r>
      <w:r w:rsidR="0078610B" w:rsidRPr="00E11115">
        <w:rPr>
          <w:rFonts w:cs="Arial"/>
          <w:b/>
          <w:color w:val="000000" w:themeColor="text1"/>
          <w:sz w:val="22"/>
          <w:szCs w:val="22"/>
          <w:u w:val="single"/>
        </w:rPr>
        <w:t>vzorc</w:t>
      </w:r>
      <w:r w:rsidRPr="00E11115">
        <w:rPr>
          <w:rFonts w:cs="Arial"/>
          <w:b/>
          <w:color w:val="000000" w:themeColor="text1"/>
          <w:sz w:val="22"/>
          <w:szCs w:val="22"/>
          <w:u w:val="single"/>
        </w:rPr>
        <w:t>em</w:t>
      </w:r>
      <w:r w:rsidR="0078610B" w:rsidRPr="00E11115">
        <w:rPr>
          <w:rFonts w:cs="Arial"/>
          <w:b/>
          <w:color w:val="000000" w:themeColor="text1"/>
          <w:sz w:val="22"/>
          <w:szCs w:val="22"/>
          <w:u w:val="single"/>
        </w:rPr>
        <w:t xml:space="preserve"> finančnega zavarovanja za odkupljeno blago OBR - 2.16</w:t>
      </w:r>
      <w:r w:rsidRPr="00E11115">
        <w:rPr>
          <w:rFonts w:cs="Arial"/>
          <w:b/>
          <w:color w:val="000000" w:themeColor="text1"/>
          <w:sz w:val="22"/>
          <w:szCs w:val="22"/>
          <w:u w:val="single"/>
        </w:rPr>
        <w:t>,</w:t>
      </w:r>
      <w:r w:rsidR="0078610B" w:rsidRPr="00E11115">
        <w:rPr>
          <w:rFonts w:cs="Arial"/>
          <w:b/>
          <w:color w:val="000000" w:themeColor="text1"/>
          <w:sz w:val="22"/>
          <w:szCs w:val="22"/>
          <w:u w:val="single"/>
        </w:rPr>
        <w:t xml:space="preserve"> </w:t>
      </w:r>
      <w:r w:rsidR="0078610B" w:rsidRPr="00E11115">
        <w:rPr>
          <w:rFonts w:cs="Arial"/>
          <w:color w:val="000000" w:themeColor="text1"/>
          <w:sz w:val="22"/>
          <w:szCs w:val="22"/>
        </w:rPr>
        <w:t>ki ga bo moral izbrani ponudnik predložiti naročniku v vrednosti in vrsti</w:t>
      </w:r>
      <w:r w:rsidRPr="00E11115">
        <w:rPr>
          <w:rFonts w:cs="Arial"/>
          <w:color w:val="000000" w:themeColor="text1"/>
          <w:sz w:val="22"/>
          <w:szCs w:val="22"/>
        </w:rPr>
        <w:t>,</w:t>
      </w:r>
      <w:r w:rsidR="0078610B" w:rsidRPr="00E11115">
        <w:rPr>
          <w:rFonts w:cs="Arial"/>
          <w:color w:val="000000" w:themeColor="text1"/>
          <w:sz w:val="22"/>
          <w:szCs w:val="22"/>
        </w:rPr>
        <w:t xml:space="preserve"> navedeni v osnutku pogodbe ter v obliki</w:t>
      </w:r>
      <w:r w:rsidR="00127BFE" w:rsidRPr="00E11115">
        <w:rPr>
          <w:rFonts w:cs="Arial"/>
          <w:color w:val="000000" w:themeColor="text1"/>
          <w:sz w:val="22"/>
          <w:szCs w:val="22"/>
        </w:rPr>
        <w:t>,</w:t>
      </w:r>
      <w:r w:rsidR="0078610B" w:rsidRPr="00E11115">
        <w:rPr>
          <w:rFonts w:cs="Arial"/>
          <w:color w:val="000000" w:themeColor="text1"/>
          <w:sz w:val="22"/>
          <w:szCs w:val="22"/>
        </w:rPr>
        <w:t xml:space="preserve"> priloženi razpisni dokumentaciji. Finančno</w:t>
      </w:r>
      <w:r w:rsidR="0078610B" w:rsidRPr="0078610B">
        <w:rPr>
          <w:rFonts w:cs="Arial"/>
          <w:color w:val="000000" w:themeColor="text1"/>
          <w:sz w:val="22"/>
          <w:szCs w:val="22"/>
        </w:rPr>
        <w:t xml:space="preserve"> zavarovanje za celotno zahtevano višino finančnega zavarovanja (ENO zavarovanje) bo moral predložiti </w:t>
      </w:r>
      <w:r w:rsidR="0078610B"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="0078610B"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="0078610B"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47338B9D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</w:t>
      </w:r>
      <w:r w:rsidRPr="000563FE">
        <w:rPr>
          <w:rFonts w:cs="Arial"/>
        </w:rPr>
        <w:t>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08E4A819" w:rsidR="001E03AB" w:rsidRDefault="001E03AB" w:rsidP="00996859">
      <w:pPr>
        <w:ind w:left="360"/>
        <w:jc w:val="both"/>
        <w:rPr>
          <w:rFonts w:cs="Arial"/>
        </w:rPr>
      </w:pPr>
    </w:p>
    <w:p w14:paraId="4711892B" w14:textId="1C426FEF" w:rsidR="00760B8E" w:rsidRDefault="00760B8E" w:rsidP="00996859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2.17).</w:t>
      </w:r>
    </w:p>
    <w:p w14:paraId="455D02D5" w14:textId="77777777" w:rsidR="00760B8E" w:rsidRDefault="00760B8E" w:rsidP="00996859">
      <w:pPr>
        <w:ind w:left="360"/>
        <w:jc w:val="both"/>
        <w:rPr>
          <w:rFonts w:cs="Arial"/>
        </w:rPr>
      </w:pPr>
    </w:p>
    <w:p w14:paraId="58AD7A83" w14:textId="7B538116" w:rsidR="00D35CA7" w:rsidRPr="00E1306B" w:rsidRDefault="004D6EAF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Dodatne informacije</w:t>
      </w:r>
      <w:r w:rsidR="00E12194"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34B263AE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="004D6EAF">
        <w:rPr>
          <w:rFonts w:cs="Arial"/>
        </w:rPr>
        <w:t>Dodatne informacije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0AFEE3F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>)</w:t>
      </w:r>
    </w:p>
    <w:p w14:paraId="6F590658" w14:textId="3BCCF366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1E03AB" w:rsidRPr="00CC10F4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CCE" w14:textId="77777777" w:rsidR="0006135C" w:rsidRDefault="0006135C">
      <w:r>
        <w:separator/>
      </w:r>
    </w:p>
  </w:endnote>
  <w:endnote w:type="continuationSeparator" w:id="0">
    <w:p w14:paraId="725202C7" w14:textId="77777777" w:rsidR="0006135C" w:rsidRDefault="0006135C">
      <w:r>
        <w:continuationSeparator/>
      </w:r>
    </w:p>
  </w:endnote>
  <w:endnote w:type="continuationNotice" w:id="1">
    <w:p w14:paraId="1C22EAA7" w14:textId="77777777" w:rsidR="0006135C" w:rsidRDefault="00061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1894" w14:textId="77777777" w:rsidR="0006135C" w:rsidRDefault="0006135C">
      <w:r>
        <w:separator/>
      </w:r>
    </w:p>
  </w:footnote>
  <w:footnote w:type="continuationSeparator" w:id="0">
    <w:p w14:paraId="66D2DC07" w14:textId="77777777" w:rsidR="0006135C" w:rsidRDefault="0006135C">
      <w:r>
        <w:continuationSeparator/>
      </w:r>
    </w:p>
  </w:footnote>
  <w:footnote w:type="continuationNotice" w:id="1">
    <w:p w14:paraId="0C749DB3" w14:textId="77777777" w:rsidR="0006135C" w:rsidRDefault="00061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06135C" w:rsidRPr="00066A83" w:rsidRDefault="0006135C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6135C" w:rsidRPr="00066A83" w:rsidRDefault="0006135C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27BF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45B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D6EAF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6077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0B8E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C7BD8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3301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A71F4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5ED3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1115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EAA505-5243-48C3-ACD8-875F1B1FC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infopath/2007/PartnerControls"/>
    <ds:schemaRef ds:uri="2d71791d-4b08-4651-a8aa-c7bfc8b3429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897F574-FAA4-42CE-AABA-E10C18E07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129</TotalTime>
  <Pages>3</Pages>
  <Words>1020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32</cp:revision>
  <cp:lastPrinted>2024-03-26T13:21:00Z</cp:lastPrinted>
  <dcterms:created xsi:type="dcterms:W3CDTF">2022-05-11T10:45:00Z</dcterms:created>
  <dcterms:modified xsi:type="dcterms:W3CDTF">2024-04-04T11:48:00Z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